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0603" w14:textId="2F879776" w:rsidR="001F6867" w:rsidRPr="0006793E" w:rsidRDefault="001F6867" w:rsidP="00623113">
      <w:pPr>
        <w:pStyle w:val="Title"/>
        <w:rPr>
          <w:rFonts w:ascii="Arial" w:hAnsi="Arial" w:cs="Arial"/>
          <w:b/>
          <w:bCs/>
          <w:sz w:val="32"/>
          <w:szCs w:val="32"/>
        </w:rPr>
      </w:pPr>
      <w:r w:rsidRPr="0006793E">
        <w:rPr>
          <w:rFonts w:ascii="Arial" w:hAnsi="Arial" w:cs="Arial"/>
          <w:b/>
          <w:bCs/>
          <w:sz w:val="32"/>
          <w:szCs w:val="32"/>
        </w:rPr>
        <w:t xml:space="preserve">The Importance of Creating Interactive Content </w:t>
      </w:r>
    </w:p>
    <w:p w14:paraId="7FCA43B5" w14:textId="0D947FA7" w:rsidR="00441C05" w:rsidRDefault="00441C05" w:rsidP="006477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F1D7C0" w14:textId="55C15F76" w:rsidR="00441C05" w:rsidRDefault="00441C05" w:rsidP="0064772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Most online and offline business owners underestimate the importance of creating and sharing engaging, interactive content. </w:t>
      </w:r>
      <w:r w:rsidR="00623113">
        <w:rPr>
          <w:rFonts w:ascii="Arial" w:hAnsi="Arial" w:cs="Arial"/>
          <w:sz w:val="24"/>
          <w:szCs w:val="24"/>
        </w:rPr>
        <w:t xml:space="preserve">In fact, most business owners totally underutilize social media in general. You can get so much more out of </w:t>
      </w:r>
      <w:r w:rsidR="00367745">
        <w:rPr>
          <w:rFonts w:ascii="Arial" w:hAnsi="Arial" w:cs="Arial"/>
          <w:sz w:val="24"/>
          <w:szCs w:val="24"/>
        </w:rPr>
        <w:t>the time and effort you spend on social media if you understand what to do and why.</w:t>
      </w:r>
    </w:p>
    <w:p w14:paraId="18BFE7C4" w14:textId="152B13EF" w:rsidR="00647729" w:rsidRDefault="00647729" w:rsidP="006477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A88779" w14:textId="1B8A92FC" w:rsidR="00647729" w:rsidRPr="0006793E" w:rsidRDefault="00647729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6793E">
        <w:rPr>
          <w:rFonts w:ascii="Arial" w:hAnsi="Arial" w:cs="Arial"/>
          <w:b/>
          <w:bCs/>
          <w:sz w:val="28"/>
          <w:szCs w:val="28"/>
        </w:rPr>
        <w:t xml:space="preserve">Get More Engagement </w:t>
      </w:r>
    </w:p>
    <w:p w14:paraId="2E359FBF" w14:textId="5A3E1FD4" w:rsidR="00564066" w:rsidRDefault="00564066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57DFC2" w14:textId="14AAA402" w:rsidR="00564066" w:rsidRPr="00564066" w:rsidRDefault="00564066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Using the right type of content, such as polls, quizzes</w:t>
      </w:r>
      <w:r w:rsidR="00E95FC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and surveys</w:t>
      </w:r>
      <w:r w:rsidR="0006793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can enable you to get a lot more engagement. </w:t>
      </w:r>
      <w:r w:rsidR="008A20C7">
        <w:rPr>
          <w:rFonts w:ascii="Arial" w:hAnsi="Arial" w:cs="Arial"/>
          <w:sz w:val="24"/>
          <w:szCs w:val="24"/>
        </w:rPr>
        <w:t>When you have more engagement opportunities</w:t>
      </w:r>
      <w:r w:rsidR="00E95FC6">
        <w:rPr>
          <w:rFonts w:ascii="Arial" w:hAnsi="Arial" w:cs="Arial"/>
          <w:sz w:val="24"/>
          <w:szCs w:val="24"/>
        </w:rPr>
        <w:t>,</w:t>
      </w:r>
      <w:r w:rsidR="008A20C7">
        <w:rPr>
          <w:rFonts w:ascii="Arial" w:hAnsi="Arial" w:cs="Arial"/>
          <w:sz w:val="24"/>
          <w:szCs w:val="24"/>
        </w:rPr>
        <w:t xml:space="preserve"> your audience will want to come back more often. </w:t>
      </w:r>
    </w:p>
    <w:p w14:paraId="13C93DB0" w14:textId="2A50422F" w:rsidR="005A53E3" w:rsidRDefault="005A53E3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407D638" w14:textId="6AEB6375" w:rsidR="005A53E3" w:rsidRPr="0006793E" w:rsidRDefault="005A53E3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6793E">
        <w:rPr>
          <w:rFonts w:ascii="Arial" w:hAnsi="Arial" w:cs="Arial"/>
          <w:b/>
          <w:bCs/>
          <w:sz w:val="28"/>
          <w:szCs w:val="28"/>
        </w:rPr>
        <w:t xml:space="preserve">Encourage Two-Way Interaction </w:t>
      </w:r>
    </w:p>
    <w:p w14:paraId="63537464" w14:textId="13A507F5" w:rsidR="008A20C7" w:rsidRDefault="008A20C7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D2EFD7F" w14:textId="708881C8" w:rsidR="008A20C7" w:rsidRPr="00564066" w:rsidRDefault="00263288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Engagement is awesome</w:t>
      </w:r>
      <w:r w:rsidR="00E95FC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but two</w:t>
      </w:r>
      <w:r w:rsidR="0006793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way interaction is engagement on fire. You can have live two-way interaction on social media that you can’t have elsewhere. Your audience will love that. </w:t>
      </w:r>
    </w:p>
    <w:p w14:paraId="1BD7C207" w14:textId="3F3B4F39" w:rsidR="00647729" w:rsidRDefault="00647729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5B1EE3" w14:textId="3A2260C2" w:rsidR="00647729" w:rsidRPr="0006793E" w:rsidRDefault="00647729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6793E">
        <w:rPr>
          <w:rFonts w:ascii="Arial" w:hAnsi="Arial" w:cs="Arial"/>
          <w:b/>
          <w:bCs/>
          <w:sz w:val="28"/>
          <w:szCs w:val="28"/>
        </w:rPr>
        <w:t xml:space="preserve">Increase Lead Generation </w:t>
      </w:r>
    </w:p>
    <w:p w14:paraId="53E6CAD8" w14:textId="5800B31C" w:rsidR="00263288" w:rsidRDefault="00263288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E40F91" w14:textId="3678B64A" w:rsidR="00263288" w:rsidRPr="00564066" w:rsidRDefault="00263288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people like you more</w:t>
      </w:r>
      <w:r w:rsidR="00E95FC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they tend to sign up for your offers more</w:t>
      </w:r>
      <w:r w:rsidR="0006793E">
        <w:rPr>
          <w:rFonts w:ascii="Arial" w:hAnsi="Arial" w:cs="Arial"/>
          <w:sz w:val="24"/>
          <w:szCs w:val="24"/>
        </w:rPr>
        <w:t xml:space="preserve"> and</w:t>
      </w:r>
      <w:r>
        <w:rPr>
          <w:rFonts w:ascii="Arial" w:hAnsi="Arial" w:cs="Arial"/>
          <w:sz w:val="24"/>
          <w:szCs w:val="24"/>
        </w:rPr>
        <w:t xml:space="preserve"> share more, and that alone will increase your lead generation. But the SEO you build into your interactive content will really boost capturing leads. </w:t>
      </w:r>
    </w:p>
    <w:p w14:paraId="5AB24562" w14:textId="041C9546" w:rsidR="00367745" w:rsidRDefault="00367745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975BA5" w14:textId="2CF1C6E5" w:rsidR="00367745" w:rsidRPr="0006793E" w:rsidRDefault="00367745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6793E">
        <w:rPr>
          <w:rFonts w:ascii="Arial" w:hAnsi="Arial" w:cs="Arial"/>
          <w:b/>
          <w:bCs/>
          <w:sz w:val="28"/>
          <w:szCs w:val="28"/>
        </w:rPr>
        <w:t xml:space="preserve">Build Authority </w:t>
      </w:r>
    </w:p>
    <w:p w14:paraId="5267F97C" w14:textId="79DAF005" w:rsidR="003348EB" w:rsidRDefault="003348EB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36F82F" w14:textId="7F852D61" w:rsidR="003348EB" w:rsidRPr="00564066" w:rsidRDefault="003348EB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you add this type of technology to your social engagement</w:t>
      </w:r>
      <w:r w:rsidR="00E95FC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your audience will see you as a little step above most social media posters. </w:t>
      </w:r>
    </w:p>
    <w:p w14:paraId="7B49072E" w14:textId="17E6C951" w:rsidR="00647729" w:rsidRDefault="00647729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C5E904" w14:textId="53DED165" w:rsidR="00647729" w:rsidRPr="0006793E" w:rsidRDefault="00647729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6793E">
        <w:rPr>
          <w:rFonts w:ascii="Arial" w:hAnsi="Arial" w:cs="Arial"/>
          <w:b/>
          <w:bCs/>
          <w:sz w:val="28"/>
          <w:szCs w:val="28"/>
        </w:rPr>
        <w:t>Improve Brand Loyalty</w:t>
      </w:r>
    </w:p>
    <w:p w14:paraId="2613FEBD" w14:textId="6820537A" w:rsidR="003348EB" w:rsidRDefault="003348EB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B2F5FB7" w14:textId="3CF8DA2D" w:rsidR="003348EB" w:rsidRPr="00564066" w:rsidRDefault="003348EB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users are very likely to come back and forth to your site if it’s more interactive. So, using interactive content not just on social media but </w:t>
      </w:r>
      <w:r w:rsidR="0006793E">
        <w:rPr>
          <w:rFonts w:ascii="Arial" w:hAnsi="Arial" w:cs="Arial"/>
          <w:sz w:val="24"/>
          <w:szCs w:val="24"/>
        </w:rPr>
        <w:t xml:space="preserve">also </w:t>
      </w:r>
      <w:r>
        <w:rPr>
          <w:rFonts w:ascii="Arial" w:hAnsi="Arial" w:cs="Arial"/>
          <w:sz w:val="24"/>
          <w:szCs w:val="24"/>
        </w:rPr>
        <w:t xml:space="preserve">on your website will make a huge difference. </w:t>
      </w:r>
    </w:p>
    <w:p w14:paraId="27B93800" w14:textId="07A61B70" w:rsidR="00647729" w:rsidRDefault="00647729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D19508" w14:textId="4B9A4664" w:rsidR="00647729" w:rsidRPr="0006793E" w:rsidRDefault="00647729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6793E">
        <w:rPr>
          <w:rFonts w:ascii="Arial" w:hAnsi="Arial" w:cs="Arial"/>
          <w:b/>
          <w:bCs/>
          <w:sz w:val="28"/>
          <w:szCs w:val="28"/>
        </w:rPr>
        <w:t>Boost SEO</w:t>
      </w:r>
    </w:p>
    <w:p w14:paraId="788B4477" w14:textId="11CE76C7" w:rsidR="003348EB" w:rsidRDefault="003348EB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AF7959" w14:textId="4C62CC87" w:rsidR="003348EB" w:rsidRPr="00564066" w:rsidRDefault="0006793E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Sharing</w:t>
      </w:r>
      <w:r w:rsidR="003348EB">
        <w:rPr>
          <w:rFonts w:ascii="Arial" w:hAnsi="Arial" w:cs="Arial"/>
          <w:sz w:val="24"/>
          <w:szCs w:val="24"/>
        </w:rPr>
        <w:t xml:space="preserve"> more types of content always boosts your search engine optimization </w:t>
      </w:r>
      <w:r w:rsidR="007B4A4E">
        <w:rPr>
          <w:rFonts w:ascii="Arial" w:hAnsi="Arial" w:cs="Arial"/>
          <w:sz w:val="24"/>
          <w:szCs w:val="24"/>
        </w:rPr>
        <w:t>because you’ll use more search terms and search phrases and hashtags.</w:t>
      </w:r>
    </w:p>
    <w:p w14:paraId="161C2491" w14:textId="50B3884C" w:rsidR="00647729" w:rsidRDefault="00647729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80993D" w14:textId="2FB4CD35" w:rsidR="00647729" w:rsidRPr="000E2B7F" w:rsidRDefault="00647729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E2B7F">
        <w:rPr>
          <w:rFonts w:ascii="Arial" w:hAnsi="Arial" w:cs="Arial"/>
          <w:b/>
          <w:bCs/>
          <w:sz w:val="28"/>
          <w:szCs w:val="28"/>
        </w:rPr>
        <w:t>Gain Telling Feedback</w:t>
      </w:r>
    </w:p>
    <w:p w14:paraId="1579A33F" w14:textId="77777777" w:rsidR="0006793E" w:rsidRDefault="0006793E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6312F56" w14:textId="5C8D9028" w:rsidR="007B4A4E" w:rsidRPr="00564066" w:rsidRDefault="007B4A4E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Using assessments and quizzes online is a good way to get </w:t>
      </w:r>
      <w:r w:rsidR="00B270BF">
        <w:rPr>
          <w:rFonts w:ascii="Arial" w:hAnsi="Arial" w:cs="Arial"/>
          <w:sz w:val="24"/>
          <w:szCs w:val="24"/>
        </w:rPr>
        <w:t>information from your audience about what they like and don’t like</w:t>
      </w:r>
      <w:r w:rsidR="000E2B7F">
        <w:rPr>
          <w:rFonts w:ascii="Arial" w:hAnsi="Arial" w:cs="Arial"/>
          <w:sz w:val="24"/>
          <w:szCs w:val="24"/>
        </w:rPr>
        <w:t>,</w:t>
      </w:r>
      <w:r w:rsidR="00B270BF">
        <w:rPr>
          <w:rFonts w:ascii="Arial" w:hAnsi="Arial" w:cs="Arial"/>
          <w:sz w:val="24"/>
          <w:szCs w:val="24"/>
        </w:rPr>
        <w:t xml:space="preserve"> while making it interesting. </w:t>
      </w:r>
    </w:p>
    <w:p w14:paraId="76886EDF" w14:textId="6B1255D3" w:rsidR="00367745" w:rsidRDefault="00367745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736063" w14:textId="189F2646" w:rsidR="00367745" w:rsidRPr="000E2B7F" w:rsidRDefault="00367745" w:rsidP="00564066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E2B7F">
        <w:rPr>
          <w:rFonts w:ascii="Arial" w:hAnsi="Arial" w:cs="Arial"/>
          <w:b/>
          <w:bCs/>
          <w:sz w:val="28"/>
          <w:szCs w:val="28"/>
        </w:rPr>
        <w:t xml:space="preserve">Get to Know Your Audience </w:t>
      </w:r>
    </w:p>
    <w:p w14:paraId="2C8C0CB2" w14:textId="13CFC429" w:rsidR="00B270BF" w:rsidRDefault="00B270BF" w:rsidP="005640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A514EA" w14:textId="10CD68E6" w:rsidR="00B270BF" w:rsidRPr="00564066" w:rsidRDefault="00B270BF" w:rsidP="005640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Your audience is more likely to take personality quizzes and play games that can give you insight than they are to fill out a form that is just a straight</w:t>
      </w:r>
      <w:r w:rsidR="00E95FC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up boring form. </w:t>
      </w:r>
    </w:p>
    <w:p w14:paraId="6683D805" w14:textId="6B03280F" w:rsidR="00647729" w:rsidRDefault="00647729" w:rsidP="006477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24A508" w14:textId="16CF7351" w:rsidR="00647729" w:rsidRDefault="00647729" w:rsidP="0064772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Using interactive </w:t>
      </w:r>
      <w:r w:rsidR="00441C05">
        <w:rPr>
          <w:rFonts w:ascii="Arial" w:hAnsi="Arial" w:cs="Arial"/>
          <w:sz w:val="24"/>
          <w:szCs w:val="24"/>
        </w:rPr>
        <w:t xml:space="preserve">content such as infographics, surveys, polls, assessments, quizzes, and more will work to help you get more engagement, generate more leads, and improve brand loyalty. </w:t>
      </w:r>
    </w:p>
    <w:p w14:paraId="2718E312" w14:textId="00CBF66B" w:rsidR="00647729" w:rsidRDefault="00647729" w:rsidP="006477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BB92849" w14:textId="77777777" w:rsidR="00647729" w:rsidRDefault="00647729" w:rsidP="006477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D2A7B7F" w14:textId="333E0324" w:rsidR="00647729" w:rsidRDefault="00647729" w:rsidP="006477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D0B4FC5" w14:textId="77777777" w:rsidR="00E95FC6" w:rsidRDefault="00E95FC6" w:rsidP="006477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DAFE0D" w14:textId="77777777" w:rsidR="00647729" w:rsidRPr="00502E4B" w:rsidRDefault="00647729" w:rsidP="00647729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7F625CD4" w14:textId="77777777" w:rsidR="001F6867" w:rsidRDefault="001F6867" w:rsidP="00647729">
      <w:pPr>
        <w:spacing w:after="0" w:line="240" w:lineRule="auto"/>
      </w:pPr>
    </w:p>
    <w:sectPr w:rsidR="001F68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61E49"/>
    <w:multiLevelType w:val="hybridMultilevel"/>
    <w:tmpl w:val="3B7EB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12CF3"/>
    <w:multiLevelType w:val="hybridMultilevel"/>
    <w:tmpl w:val="21E6B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3sjQxMDI0MjGyNLZQ0lEKTi0uzszPAykwrAUAI15iNiwAAAA="/>
  </w:docVars>
  <w:rsids>
    <w:rsidRoot w:val="001F6867"/>
    <w:rsid w:val="0006793E"/>
    <w:rsid w:val="000E2B7F"/>
    <w:rsid w:val="001F6867"/>
    <w:rsid w:val="00263288"/>
    <w:rsid w:val="003348EB"/>
    <w:rsid w:val="00367745"/>
    <w:rsid w:val="00441C05"/>
    <w:rsid w:val="00564066"/>
    <w:rsid w:val="005A53E3"/>
    <w:rsid w:val="00623113"/>
    <w:rsid w:val="00647729"/>
    <w:rsid w:val="006E7F70"/>
    <w:rsid w:val="007B4A4E"/>
    <w:rsid w:val="008A20C7"/>
    <w:rsid w:val="00B270BF"/>
    <w:rsid w:val="00E95FC6"/>
    <w:rsid w:val="00FA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55C29"/>
  <w15:chartTrackingRefBased/>
  <w15:docId w15:val="{1227391A-E218-4969-B784-0EDE6AE4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6867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231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367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354</Words>
  <Characters>1794</Characters>
  <Application>Microsoft Office Word</Application>
  <DocSecurity>0</DocSecurity>
  <Lines>59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Watson</dc:creator>
  <cp:keywords/>
  <dc:description/>
  <cp:lastModifiedBy>Anna Bickley</cp:lastModifiedBy>
  <cp:revision>17</cp:revision>
  <dcterms:created xsi:type="dcterms:W3CDTF">2020-01-28T19:17:00Z</dcterms:created>
  <dcterms:modified xsi:type="dcterms:W3CDTF">2020-02-09T10:43:00Z</dcterms:modified>
</cp:coreProperties>
</file>